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FCAF3" w14:textId="77777777" w:rsidR="00567A63" w:rsidRDefault="005B7ECE">
      <w:pPr>
        <w:rPr>
          <w:b/>
          <w:sz w:val="24"/>
        </w:rPr>
      </w:pPr>
      <w:r>
        <w:rPr>
          <w:b/>
          <w:sz w:val="24"/>
        </w:rPr>
        <w:t>PORTAL DE TRANSPARENCIA</w:t>
      </w:r>
    </w:p>
    <w:p w14:paraId="75D99C73" w14:textId="77777777" w:rsidR="00567A63" w:rsidRDefault="005B7ECE">
      <w:pPr>
        <w:rPr>
          <w:b/>
          <w:sz w:val="24"/>
        </w:rPr>
      </w:pPr>
      <w:r>
        <w:rPr>
          <w:b/>
          <w:sz w:val="24"/>
        </w:rPr>
        <w:t>12. CONTRATOS.</w:t>
      </w:r>
    </w:p>
    <w:p w14:paraId="3853CF41" w14:textId="44213CCA" w:rsidR="00567A63" w:rsidRDefault="005B7ECE">
      <w:pPr>
        <w:shd w:val="clear" w:color="auto" w:fill="FFFFFF"/>
        <w:spacing w:after="270"/>
      </w:pPr>
      <w:r>
        <w:rPr>
          <w:rFonts w:cs="Tahoma"/>
          <w:b/>
          <w:bCs/>
          <w:color w:val="252525"/>
          <w:sz w:val="24"/>
          <w:szCs w:val="24"/>
        </w:rPr>
        <w:t>1143 PREGUNTAS Y ACLARACIONES.</w:t>
      </w:r>
    </w:p>
    <w:p w14:paraId="0242C49D" w14:textId="77777777" w:rsidR="00567A63" w:rsidRDefault="005B7ECE">
      <w:pPr>
        <w:spacing w:before="225" w:after="75"/>
        <w:rPr>
          <w:rFonts w:cs="Tahoma"/>
          <w:color w:val="252525"/>
          <w:sz w:val="24"/>
          <w:szCs w:val="24"/>
        </w:rPr>
      </w:pPr>
      <w:r>
        <w:rPr>
          <w:rFonts w:cs="Tahoma"/>
          <w:color w:val="252525"/>
          <w:sz w:val="24"/>
          <w:szCs w:val="24"/>
        </w:rPr>
        <w:t>Durante las licitaciones del año 2021, 2022</w:t>
      </w:r>
      <w:r w:rsidR="00E61D24">
        <w:rPr>
          <w:rFonts w:cs="Tahoma"/>
          <w:color w:val="252525"/>
          <w:sz w:val="24"/>
          <w:szCs w:val="24"/>
        </w:rPr>
        <w:t xml:space="preserve">, </w:t>
      </w:r>
      <w:r>
        <w:rPr>
          <w:rFonts w:cs="Tahoma"/>
          <w:color w:val="252525"/>
          <w:sz w:val="24"/>
          <w:szCs w:val="24"/>
        </w:rPr>
        <w:t>2023</w:t>
      </w:r>
      <w:r w:rsidR="00E61D24">
        <w:rPr>
          <w:rFonts w:cs="Tahoma"/>
          <w:color w:val="252525"/>
          <w:sz w:val="24"/>
          <w:szCs w:val="24"/>
        </w:rPr>
        <w:t>, 2024 y las actuales del 2025</w:t>
      </w:r>
      <w:r>
        <w:rPr>
          <w:rFonts w:cs="Tahoma"/>
          <w:color w:val="252525"/>
          <w:sz w:val="24"/>
          <w:szCs w:val="24"/>
        </w:rPr>
        <w:t xml:space="preserve"> cualquier pregunta y/o aclaración relacionada con las licitaciones han sido resueltas a través de la Plataforma de Contratación del Estado.</w:t>
      </w:r>
    </w:p>
    <w:p w14:paraId="0D84CCF4" w14:textId="47711F10" w:rsidR="002741BA" w:rsidRDefault="002741BA">
      <w:pPr>
        <w:spacing w:before="225" w:after="75"/>
        <w:rPr>
          <w:rFonts w:cs="Tahoma"/>
          <w:color w:val="252525"/>
          <w:sz w:val="24"/>
          <w:szCs w:val="24"/>
        </w:rPr>
      </w:pPr>
      <w:r>
        <w:rPr>
          <w:rFonts w:cs="Tahoma"/>
          <w:color w:val="252525"/>
          <w:sz w:val="24"/>
          <w:szCs w:val="24"/>
        </w:rPr>
        <w:t xml:space="preserve">Exponemos y </w:t>
      </w:r>
      <w:r w:rsidRPr="002741BA">
        <w:rPr>
          <w:rFonts w:cs="Tahoma"/>
          <w:color w:val="252525"/>
          <w:sz w:val="24"/>
          <w:szCs w:val="24"/>
        </w:rPr>
        <w:t>declara</w:t>
      </w:r>
      <w:r>
        <w:rPr>
          <w:rFonts w:cs="Tahoma"/>
          <w:color w:val="252525"/>
          <w:sz w:val="24"/>
          <w:szCs w:val="24"/>
        </w:rPr>
        <w:t>mos</w:t>
      </w:r>
      <w:r w:rsidRPr="002741BA">
        <w:rPr>
          <w:rFonts w:cs="Tahoma"/>
          <w:color w:val="252525"/>
          <w:sz w:val="24"/>
          <w:szCs w:val="24"/>
        </w:rPr>
        <w:t xml:space="preserve"> que no existe más de una pregunta de cada materia consultada</w:t>
      </w:r>
      <w:r>
        <w:rPr>
          <w:rFonts w:cs="Tahoma"/>
          <w:color w:val="252525"/>
          <w:sz w:val="24"/>
          <w:szCs w:val="24"/>
        </w:rPr>
        <w:t xml:space="preserve"> en cada licitación, por lo que no tenemos la obligación de disponer de un documento FAQ</w:t>
      </w:r>
    </w:p>
    <w:p w14:paraId="567D5FE6" w14:textId="77777777" w:rsidR="00567A63" w:rsidRDefault="005B7ECE">
      <w:pPr>
        <w:spacing w:before="225" w:after="75"/>
        <w:rPr>
          <w:rFonts w:cs="Tahoma"/>
          <w:color w:val="252525"/>
          <w:sz w:val="24"/>
          <w:szCs w:val="24"/>
        </w:rPr>
      </w:pPr>
      <w:r>
        <w:rPr>
          <w:rFonts w:cs="Tahoma"/>
          <w:color w:val="252525"/>
          <w:sz w:val="24"/>
          <w:szCs w:val="24"/>
        </w:rPr>
        <w:t xml:space="preserve">A </w:t>
      </w:r>
      <w:proofErr w:type="gramStart"/>
      <w:r>
        <w:rPr>
          <w:rFonts w:cs="Tahoma"/>
          <w:color w:val="252525"/>
          <w:sz w:val="24"/>
          <w:szCs w:val="24"/>
        </w:rPr>
        <w:t>continuación</w:t>
      </w:r>
      <w:proofErr w:type="gramEnd"/>
      <w:r>
        <w:rPr>
          <w:rFonts w:cs="Tahoma"/>
          <w:color w:val="252525"/>
          <w:sz w:val="24"/>
          <w:szCs w:val="24"/>
        </w:rPr>
        <w:t xml:space="preserve"> procederemos a indicarles los pasos a seguir:</w:t>
      </w:r>
    </w:p>
    <w:p w14:paraId="22D4E27C" w14:textId="77777777" w:rsidR="00567A63" w:rsidRDefault="005B7ECE">
      <w:pPr>
        <w:spacing w:before="225" w:after="75"/>
      </w:pPr>
      <w:hyperlink r:id="rId6" w:history="1">
        <w:r>
          <w:rPr>
            <w:rStyle w:val="Hipervnculo"/>
            <w:rFonts w:cs="Tahoma"/>
            <w:sz w:val="24"/>
            <w:szCs w:val="24"/>
          </w:rPr>
          <w:t>Plataforma de contratación del Estado</w:t>
        </w:r>
      </w:hyperlink>
      <w:r>
        <w:rPr>
          <w:rFonts w:cs="Tahoma"/>
          <w:color w:val="252525"/>
          <w:sz w:val="24"/>
          <w:szCs w:val="24"/>
        </w:rPr>
        <w:t>, apartado licitaciones: Entrar en el enlace anterior, pinchar en licitaciones y ahí dispondrá de todas las licitaciones de más actuales a las más antiguas, elegir la licitación sobre las que quieren ver las Preguntas y aclaraciones, y una vez dentro de la licitación elegida se dirigen al apartado Preguntas y Respuestas, disponiendo de todas las aclaraciones que pudieran ocurrir en dicha licitación.</w:t>
      </w:r>
    </w:p>
    <w:p w14:paraId="5C01770D" w14:textId="77777777" w:rsidR="00567A63" w:rsidRDefault="005B7ECE">
      <w:pPr>
        <w:spacing w:before="225" w:after="75"/>
        <w:rPr>
          <w:rFonts w:cs="Tahoma"/>
          <w:color w:val="252525"/>
          <w:sz w:val="24"/>
          <w:szCs w:val="24"/>
        </w:rPr>
      </w:pPr>
      <w:proofErr w:type="gramStart"/>
      <w:r>
        <w:rPr>
          <w:rFonts w:cs="Tahoma"/>
          <w:color w:val="252525"/>
          <w:sz w:val="24"/>
          <w:szCs w:val="24"/>
        </w:rPr>
        <w:t>Recordarles</w:t>
      </w:r>
      <w:proofErr w:type="gramEnd"/>
      <w:r>
        <w:rPr>
          <w:rFonts w:cs="Tahoma"/>
          <w:color w:val="252525"/>
          <w:sz w:val="24"/>
          <w:szCs w:val="24"/>
        </w:rPr>
        <w:t xml:space="preserve"> que para realizar dicha búsqueda deben disponer de perfil de empresa en la Plataforma de Contratación del Estado.</w:t>
      </w:r>
    </w:p>
    <w:p w14:paraId="3F411CEB" w14:textId="77777777" w:rsidR="00567A63" w:rsidRDefault="005B7ECE">
      <w:pPr>
        <w:spacing w:before="225" w:after="75"/>
      </w:pPr>
      <w:r>
        <w:rPr>
          <w:rStyle w:val="Textoennegrita"/>
          <w:rFonts w:cs="Tahoma"/>
        </w:rPr>
        <w:t xml:space="preserve">MÁS INFORMACIÓN DISPONIBLE PARA CUALQUIER PERSONA O ENTIDAD EN NUESTRO </w:t>
      </w:r>
      <w:hyperlink r:id="rId7" w:history="1">
        <w:r>
          <w:rPr>
            <w:rStyle w:val="Hipervnculo"/>
            <w:rFonts w:cs="Tahoma"/>
            <w:b/>
            <w:bCs/>
          </w:rPr>
          <w:t>PERFIL DEL CONTRATANTE – LICITACIONES - ANUNCIOS DE ESTA WEB</w:t>
        </w:r>
      </w:hyperlink>
      <w:r>
        <w:rPr>
          <w:rStyle w:val="Textoennegrita"/>
          <w:rFonts w:cs="Tahoma"/>
        </w:rPr>
        <w:t> O EN EL PERFIL DE NUESTRA ENTIDAD EN LA </w:t>
      </w:r>
      <w:hyperlink r:id="rId8" w:history="1">
        <w:r>
          <w:rPr>
            <w:rStyle w:val="Hipervnculo"/>
            <w:rFonts w:cs="Tahoma"/>
            <w:b/>
            <w:bCs/>
          </w:rPr>
          <w:t>PLATAFORMA DE CONTRATACIÓN DEL ESTADO</w:t>
        </w:r>
      </w:hyperlink>
      <w:r>
        <w:rPr>
          <w:rStyle w:val="Textoennegrita"/>
          <w:rFonts w:cs="Tahoma"/>
        </w:rPr>
        <w:t xml:space="preserve"> AL OBJETO DE ASEGURAR LA TRANSPARENCIA Y EL ACCESO PÚBLICO A LOS MISMOS</w:t>
      </w:r>
    </w:p>
    <w:p w14:paraId="3FFF2C20" w14:textId="77777777" w:rsidR="00567A63" w:rsidRDefault="005B7ECE">
      <w:pPr>
        <w:spacing w:before="225" w:after="75"/>
      </w:pPr>
      <w:r>
        <w:rPr>
          <w:rStyle w:val="Textoennegrita"/>
          <w:rFonts w:cs="Tahoma"/>
        </w:rPr>
        <w:t xml:space="preserve">FORMATO: </w:t>
      </w:r>
      <w:r>
        <w:rPr>
          <w:rStyle w:val="Textoennegrita"/>
          <w:rFonts w:cs="Tahoma"/>
          <w:b w:val="0"/>
        </w:rPr>
        <w:t>PDF DOC DOCX ODT</w:t>
      </w:r>
    </w:p>
    <w:p w14:paraId="3B4CAFC7" w14:textId="77777777" w:rsidR="00567A63" w:rsidRDefault="00EF19A7">
      <w:pPr>
        <w:spacing w:before="225" w:after="75"/>
      </w:pPr>
      <w:r>
        <w:rPr>
          <w:noProof/>
        </w:rPr>
      </w:r>
      <w:r>
        <w:pict w14:anchorId="04CBFD44">
          <v:rect id="Horizontal Line 1" o:spid="_x0000_s1027" style="width:510.5pt;height:3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" fillcolor="#252525" stroked="f">
            <v:textbox inset="0,0,0,0"/>
            <w10:anchorlock/>
          </v:rect>
        </w:pict>
      </w:r>
    </w:p>
    <w:p w14:paraId="08002B34" w14:textId="77777777" w:rsidR="00567A63" w:rsidRDefault="005B7ECE">
      <w:pPr>
        <w:shd w:val="clear" w:color="auto" w:fill="FFFFFF"/>
        <w:spacing w:after="270"/>
      </w:pPr>
      <w:r>
        <w:rPr>
          <w:rFonts w:ascii="Arial" w:hAnsi="Arial" w:cs="Arial"/>
          <w:b/>
          <w:bCs/>
          <w:color w:val="252525"/>
          <w:sz w:val="18"/>
          <w:szCs w:val="18"/>
        </w:rPr>
        <w:t>Responsable:</w:t>
      </w:r>
      <w:r>
        <w:rPr>
          <w:rFonts w:ascii="Arial" w:hAnsi="Arial" w:cs="Arial"/>
          <w:color w:val="252525"/>
          <w:sz w:val="18"/>
          <w:szCs w:val="18"/>
        </w:rPr>
        <w:t> Mercados Centrales de Abastecimiento de Tenerife (MERCATENERIFE, S.A.).</w:t>
      </w:r>
    </w:p>
    <w:p w14:paraId="09862F6D" w14:textId="228280E4" w:rsidR="00567A63" w:rsidRDefault="005B7ECE">
      <w:pPr>
        <w:shd w:val="clear" w:color="auto" w:fill="FFFFFF"/>
        <w:spacing w:after="270"/>
      </w:pPr>
      <w:r>
        <w:rPr>
          <w:rFonts w:ascii="Arial" w:hAnsi="Arial" w:cs="Arial"/>
          <w:b/>
          <w:bCs/>
          <w:color w:val="252525"/>
          <w:sz w:val="18"/>
          <w:szCs w:val="18"/>
        </w:rPr>
        <w:t>Formato:</w:t>
      </w:r>
      <w:r>
        <w:rPr>
          <w:rFonts w:ascii="Arial" w:hAnsi="Arial" w:cs="Arial"/>
          <w:color w:val="252525"/>
          <w:sz w:val="18"/>
          <w:szCs w:val="18"/>
        </w:rPr>
        <w:t xml:space="preserve">  PDF / ODT/ XPS / XLS / DOC/ HTML </w:t>
      </w:r>
      <w:proofErr w:type="gramStart"/>
      <w:r>
        <w:rPr>
          <w:rFonts w:ascii="Arial" w:hAnsi="Arial" w:cs="Arial"/>
          <w:color w:val="252525"/>
          <w:sz w:val="18"/>
          <w:szCs w:val="18"/>
        </w:rPr>
        <w:t>WEB  </w:t>
      </w:r>
      <w:r>
        <w:rPr>
          <w:rFonts w:ascii="Arial" w:hAnsi="Arial" w:cs="Arial"/>
          <w:b/>
          <w:bCs/>
          <w:color w:val="252525"/>
          <w:sz w:val="18"/>
          <w:szCs w:val="18"/>
        </w:rPr>
        <w:t>Fecha</w:t>
      </w:r>
      <w:proofErr w:type="gramEnd"/>
      <w:r>
        <w:rPr>
          <w:rFonts w:ascii="Arial" w:hAnsi="Arial" w:cs="Arial"/>
          <w:b/>
          <w:bCs/>
          <w:color w:val="252525"/>
          <w:sz w:val="18"/>
          <w:szCs w:val="18"/>
        </w:rPr>
        <w:t xml:space="preserve"> de Actualización:</w:t>
      </w:r>
      <w:r>
        <w:rPr>
          <w:rFonts w:ascii="Arial" w:hAnsi="Arial" w:cs="Arial"/>
          <w:color w:val="252525"/>
          <w:sz w:val="18"/>
          <w:szCs w:val="18"/>
        </w:rPr>
        <w:t>  3</w:t>
      </w:r>
      <w:r w:rsidR="002741BA">
        <w:rPr>
          <w:rFonts w:ascii="Arial" w:hAnsi="Arial" w:cs="Arial"/>
          <w:color w:val="252525"/>
          <w:sz w:val="18"/>
          <w:szCs w:val="18"/>
        </w:rPr>
        <w:t>0</w:t>
      </w:r>
      <w:r>
        <w:rPr>
          <w:rFonts w:ascii="Arial" w:hAnsi="Arial" w:cs="Arial"/>
          <w:color w:val="252525"/>
          <w:sz w:val="18"/>
          <w:szCs w:val="18"/>
        </w:rPr>
        <w:t xml:space="preserve"> de </w:t>
      </w:r>
      <w:r w:rsidR="002741BA">
        <w:rPr>
          <w:rFonts w:ascii="Arial" w:hAnsi="Arial" w:cs="Arial"/>
          <w:color w:val="252525"/>
          <w:sz w:val="18"/>
          <w:szCs w:val="18"/>
        </w:rPr>
        <w:t xml:space="preserve">junio </w:t>
      </w:r>
      <w:r>
        <w:rPr>
          <w:rFonts w:ascii="Arial" w:hAnsi="Arial" w:cs="Arial"/>
          <w:color w:val="252525"/>
          <w:sz w:val="18"/>
          <w:szCs w:val="18"/>
        </w:rPr>
        <w:t>de 202</w:t>
      </w:r>
      <w:r w:rsidR="00E61D24">
        <w:rPr>
          <w:rFonts w:ascii="Arial" w:hAnsi="Arial" w:cs="Arial"/>
          <w:color w:val="252525"/>
          <w:sz w:val="18"/>
          <w:szCs w:val="18"/>
        </w:rPr>
        <w:t>5</w:t>
      </w:r>
    </w:p>
    <w:p w14:paraId="7BD631A6" w14:textId="77777777" w:rsidR="00567A63" w:rsidRDefault="00EF19A7">
      <w:pPr>
        <w:spacing w:before="225" w:after="75"/>
      </w:pPr>
      <w:r>
        <w:rPr>
          <w:noProof/>
        </w:rPr>
      </w:r>
      <w:r>
        <w:pict w14:anchorId="79041152">
          <v:rect id="Horizontal Line 2" o:spid="_x0000_s1026" style="width:510.5pt;height:3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" fillcolor="#252525" stroked="f">
            <v:textbox inset="0,0,0,0"/>
            <w10:anchorlock/>
          </v:rect>
        </w:pict>
      </w:r>
    </w:p>
    <w:p w14:paraId="633BB154" w14:textId="77777777" w:rsidR="00567A63" w:rsidRDefault="00567A63">
      <w:pPr>
        <w:rPr>
          <w:rFonts w:cs="Tahoma"/>
          <w:sz w:val="24"/>
          <w:szCs w:val="24"/>
        </w:rPr>
      </w:pPr>
    </w:p>
    <w:p w14:paraId="040EBF75" w14:textId="77777777" w:rsidR="00567A63" w:rsidRDefault="00567A63">
      <w:pPr>
        <w:rPr>
          <w:rFonts w:cs="Tahoma"/>
          <w:sz w:val="24"/>
          <w:szCs w:val="24"/>
        </w:rPr>
      </w:pPr>
    </w:p>
    <w:sectPr w:rsidR="00567A63">
      <w:headerReference w:type="default" r:id="rId9"/>
      <w:footerReference w:type="default" r:id="rId10"/>
      <w:pgSz w:w="11909" w:h="16834"/>
      <w:pgMar w:top="1134" w:right="1134" w:bottom="1134" w:left="1134" w:header="709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3C112" w14:textId="77777777" w:rsidR="00604444" w:rsidRDefault="00604444">
      <w:r>
        <w:separator/>
      </w:r>
    </w:p>
  </w:endnote>
  <w:endnote w:type="continuationSeparator" w:id="0">
    <w:p w14:paraId="5B5B5950" w14:textId="77777777" w:rsidR="00604444" w:rsidRDefault="00604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15D49" w14:textId="77777777" w:rsidR="005B7ECE" w:rsidRDefault="005B7ECE">
    <w:pPr>
      <w:pStyle w:val="PieLegal"/>
    </w:pPr>
    <w:r>
      <w:t>MERCATENERIFE, S.A. El Mayorazgo Sector 2 38110 Santa Cruz de Tenerife Tel.: 922 22 27 40 Fax: 922 22 27 41</w:t>
    </w:r>
  </w:p>
  <w:p w14:paraId="5F7491EF" w14:textId="77777777" w:rsidR="005B7ECE" w:rsidRDefault="005B7ECE">
    <w:pPr>
      <w:pStyle w:val="PieLegal"/>
    </w:pPr>
    <w:r>
      <w:t>CIF: A-</w:t>
    </w:r>
    <w:proofErr w:type="gramStart"/>
    <w:r>
      <w:t>38013272  R.M.</w:t>
    </w:r>
    <w:proofErr w:type="gramEnd"/>
    <w:r>
      <w:t xml:space="preserve"> De Santa Cruz de Tenerife, libro 42, secc.3ª, </w:t>
    </w:r>
    <w:proofErr w:type="gramStart"/>
    <w:r>
      <w:t>T.105.F.135;H</w:t>
    </w:r>
    <w:proofErr w:type="gramEnd"/>
    <w:r>
      <w:t>716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97A9B" w14:textId="77777777" w:rsidR="00604444" w:rsidRDefault="00604444">
      <w:r>
        <w:rPr>
          <w:color w:val="000000"/>
        </w:rPr>
        <w:separator/>
      </w:r>
    </w:p>
  </w:footnote>
  <w:footnote w:type="continuationSeparator" w:id="0">
    <w:p w14:paraId="4B6D98C6" w14:textId="77777777" w:rsidR="00604444" w:rsidRDefault="006044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6" w:type="dxa"/>
      <w:tblInd w:w="-284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368"/>
      <w:gridCol w:w="3938"/>
      <w:gridCol w:w="900"/>
    </w:tblGrid>
    <w:tr w:rsidR="005B7ECE" w14:paraId="1F5BAA99" w14:textId="77777777">
      <w:tblPrEx>
        <w:tblCellMar>
          <w:top w:w="0" w:type="dxa"/>
          <w:bottom w:w="0" w:type="dxa"/>
        </w:tblCellMar>
      </w:tblPrEx>
      <w:tc>
        <w:tcPr>
          <w:tcW w:w="5368" w:type="dxa"/>
          <w:tcBorders>
            <w:bottom w:val="single" w:sz="12" w:space="0" w:color="000080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14:paraId="38554CD6" w14:textId="77777777" w:rsidR="005B7ECE" w:rsidRDefault="00EF19A7">
          <w:r w:rsidRPr="00D96033">
            <w:rPr>
              <w:noProof/>
            </w:rPr>
            <w:pict w14:anchorId="4CBE088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3" o:spid="_x0000_i1027" type="#_x0000_t75" alt="LogoAzulHorizontal" style="width:226.8pt;height:60pt;visibility:visible">
                <v:imagedata r:id="rId1" o:title="LogoAzulHorizontal"/>
              </v:shape>
            </w:pict>
          </w:r>
        </w:p>
      </w:tc>
      <w:tc>
        <w:tcPr>
          <w:tcW w:w="3938" w:type="dxa"/>
          <w:tcBorders>
            <w:bottom w:val="single" w:sz="12" w:space="0" w:color="000080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14:paraId="3B7185B5" w14:textId="77777777" w:rsidR="005B7ECE" w:rsidRDefault="005B7ECE"/>
      </w:tc>
      <w:tc>
        <w:tcPr>
          <w:tcW w:w="900" w:type="dxa"/>
          <w:tcBorders>
            <w:bottom w:val="single" w:sz="12" w:space="0" w:color="000080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14:paraId="0D23540A" w14:textId="77777777" w:rsidR="005B7ECE" w:rsidRDefault="00EF19A7">
          <w:pPr>
            <w:jc w:val="right"/>
          </w:pPr>
          <w:r w:rsidRPr="00D96033">
            <w:rPr>
              <w:noProof/>
            </w:rPr>
            <w:pict w14:anchorId="315AA4CC">
              <v:shape id="Imagen 4" o:spid="_x0000_i1028" type="#_x0000_t75" alt="LogoConjuntoPequeño" style="width:40.8pt;height:39pt;visibility:visible">
                <v:imagedata r:id="rId2" o:title="LogoConjuntoPequeño"/>
              </v:shape>
            </w:pict>
          </w:r>
        </w:p>
      </w:tc>
    </w:tr>
  </w:tbl>
  <w:p w14:paraId="1AAC7472" w14:textId="77777777" w:rsidR="005B7ECE" w:rsidRDefault="005B7EC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NotTrackMoves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67A63"/>
    <w:rsid w:val="00212DBF"/>
    <w:rsid w:val="002741BA"/>
    <w:rsid w:val="00524CB9"/>
    <w:rsid w:val="00567A63"/>
    <w:rsid w:val="005B7ECE"/>
    <w:rsid w:val="00604444"/>
    <w:rsid w:val="0096225B"/>
    <w:rsid w:val="00BC3DFE"/>
    <w:rsid w:val="00E61D24"/>
    <w:rsid w:val="00EF1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231E94B"/>
  <w15:docId w15:val="{587B36EC-1777-4AD8-B204-14909A464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autoSpaceDN w:val="0"/>
      <w:jc w:val="both"/>
    </w:pPr>
    <w:rPr>
      <w:rFonts w:ascii="Tahoma" w:hAnsi="Tahoma"/>
    </w:rPr>
  </w:style>
  <w:style w:type="paragraph" w:styleId="Ttulo1">
    <w:name w:val="heading 1"/>
    <w:basedOn w:val="Normal"/>
    <w:next w:val="Normal"/>
    <w:uiPriority w:val="9"/>
    <w:qFormat/>
    <w:pPr>
      <w:keepNext/>
      <w:widowControl w:val="0"/>
      <w:tabs>
        <w:tab w:val="left" w:pos="120"/>
      </w:tabs>
      <w:spacing w:before="94"/>
      <w:outlineLvl w:val="0"/>
    </w:pPr>
    <w:rPr>
      <w:b/>
      <w:color w:val="000000"/>
      <w:sz w:val="2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widowControl w:val="0"/>
      <w:tabs>
        <w:tab w:val="left" w:pos="1133"/>
      </w:tabs>
      <w:spacing w:before="705"/>
      <w:outlineLvl w:val="1"/>
    </w:pPr>
    <w:rPr>
      <w:b/>
      <w:sz w:val="24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ie">
    <w:name w:val="Pie"/>
    <w:basedOn w:val="Normal"/>
    <w:pPr>
      <w:jc w:val="center"/>
    </w:pPr>
    <w:rPr>
      <w:rFonts w:cs="Tahoma"/>
      <w:color w:val="000080"/>
      <w:sz w:val="16"/>
      <w:szCs w:val="16"/>
    </w:rPr>
  </w:style>
  <w:style w:type="paragraph" w:styleId="Encabezado">
    <w:name w:val="header"/>
    <w:basedOn w:val="Normal"/>
    <w:next w:val="Normal"/>
    <w:pPr>
      <w:tabs>
        <w:tab w:val="center" w:pos="4252"/>
        <w:tab w:val="right" w:pos="8504"/>
      </w:tabs>
      <w:ind w:left="-284"/>
    </w:pPr>
    <w:rPr>
      <w:rFonts w:ascii="Arial Black" w:hAnsi="Arial Black"/>
      <w:spacing w:val="-80"/>
      <w:kern w:val="3"/>
      <w:sz w:val="96"/>
      <w:szCs w:val="96"/>
    </w:rPr>
  </w:style>
  <w:style w:type="paragraph" w:customStyle="1" w:styleId="Rtulo">
    <w:name w:val="Rótulo"/>
    <w:next w:val="Normal"/>
    <w:pPr>
      <w:suppressAutoHyphens/>
      <w:autoSpaceDN w:val="0"/>
    </w:pPr>
    <w:rPr>
      <w:rFonts w:ascii="Arial Black" w:hAnsi="Arial Black" w:cs="Arial"/>
      <w:spacing w:val="-5"/>
      <w:sz w:val="18"/>
    </w:rPr>
  </w:style>
  <w:style w:type="character" w:customStyle="1" w:styleId="RtuloCar">
    <w:name w:val="Rótulo Car"/>
    <w:rPr>
      <w:rFonts w:ascii="Arial Black" w:hAnsi="Arial Black" w:cs="Arial"/>
      <w:spacing w:val="-5"/>
      <w:sz w:val="18"/>
      <w:lang w:val="es-ES" w:eastAsia="es-ES" w:bidi="ar-SA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PieLegal">
    <w:name w:val="Pie Legal"/>
    <w:basedOn w:val="Pie"/>
    <w:pPr>
      <w:ind w:left="-284" w:right="-284"/>
    </w:pPr>
  </w:style>
  <w:style w:type="paragraph" w:customStyle="1" w:styleId="body1">
    <w:name w:val="body1"/>
    <w:basedOn w:val="Normal"/>
    <w:pPr>
      <w:jc w:val="left"/>
    </w:pPr>
    <w:rPr>
      <w:rFonts w:ascii="Times New Roman" w:hAnsi="Times New Roman"/>
      <w:color w:val="000000"/>
    </w:rPr>
  </w:style>
  <w:style w:type="paragraph" w:styleId="NormalWeb">
    <w:name w:val="Normal (Web)"/>
    <w:basedOn w:val="Normal"/>
    <w:pPr>
      <w:jc w:val="left"/>
    </w:pPr>
    <w:rPr>
      <w:rFonts w:ascii="Times New Roman" w:hAnsi="Times New Roman"/>
      <w:sz w:val="24"/>
      <w:szCs w:val="24"/>
    </w:rPr>
  </w:style>
  <w:style w:type="character" w:styleId="Textoennegrita">
    <w:name w:val="Strong"/>
    <w:rPr>
      <w:b/>
      <w:bCs/>
    </w:rPr>
  </w:style>
  <w:style w:type="character" w:styleId="Hipervnculo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trataciondelestado.es/wps/poc?uri=deeplink:perfilContratante&amp;idBp=FOJAMKocR94QK2TEfXGy%2BA%3D%3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ercatenerife.com/perfil-del-contratante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ontrataciondelestado.es/wps/portal/!ut/p/b0/04_Sj9CPykssy0xPLMnMz0vMAfIjU1JTC3Iy87KtClKL0jJznPPzSooSSxLzSlL1w_Wj9KMyU5wK9CPd_L0cfb3zk4MsTQK9jUJc0yLcK7UdbW31C3JzHQEN2Nz1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PREGUNTAS Y ACLARACIONES</vt:lpstr>
    </vt:vector>
  </TitlesOfParts>
  <Company/>
  <LinksUpToDate>false</LinksUpToDate>
  <CharactersWithSpaces>2022</CharactersWithSpaces>
  <SharedDoc>false</SharedDoc>
  <HLinks>
    <vt:vector size="18" baseType="variant">
      <vt:variant>
        <vt:i4>2293807</vt:i4>
      </vt:variant>
      <vt:variant>
        <vt:i4>6</vt:i4>
      </vt:variant>
      <vt:variant>
        <vt:i4>0</vt:i4>
      </vt:variant>
      <vt:variant>
        <vt:i4>5</vt:i4>
      </vt:variant>
      <vt:variant>
        <vt:lpwstr>https://contrataciondelestado.es/wps/poc?uri=deeplink:perfilContratante&amp;idBp=FOJAMKocR94QK2TEfXGy%2BA%3D%3D</vt:lpwstr>
      </vt:variant>
      <vt:variant>
        <vt:lpwstr/>
      </vt:variant>
      <vt:variant>
        <vt:i4>1048669</vt:i4>
      </vt:variant>
      <vt:variant>
        <vt:i4>3</vt:i4>
      </vt:variant>
      <vt:variant>
        <vt:i4>0</vt:i4>
      </vt:variant>
      <vt:variant>
        <vt:i4>5</vt:i4>
      </vt:variant>
      <vt:variant>
        <vt:lpwstr>https://mercatenerife.com/perfil-del-contratante/</vt:lpwstr>
      </vt:variant>
      <vt:variant>
        <vt:lpwstr/>
      </vt:variant>
      <vt:variant>
        <vt:i4>8126556</vt:i4>
      </vt:variant>
      <vt:variant>
        <vt:i4>0</vt:i4>
      </vt:variant>
      <vt:variant>
        <vt:i4>0</vt:i4>
      </vt:variant>
      <vt:variant>
        <vt:i4>5</vt:i4>
      </vt:variant>
      <vt:variant>
        <vt:lpwstr>https://contrataciondelestado.es/wps/portal/!ut/p/b0/04_Sj9CPykssy0xPLMnMz0vMAfIjU1JTC3Iy87KtClKL0jJznPPzSooSSxLzSlL1w_Wj9KMyU5wK9CPd_L0cfb3zk4MsTQK9jUJc0yLcK7UdbW31C3JzHQEN2Nz1/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PREGUNTAS Y ACLARACIONES</dc:title>
  <dc:subject>CONTRATOS</dc:subject>
  <dc:creator>Secretaria</dc:creator>
  <cp:keywords>LICITACIONES</cp:keywords>
  <cp:lastModifiedBy>Secretaria - Mercatenerife</cp:lastModifiedBy>
  <cp:revision>2</cp:revision>
  <cp:lastPrinted>2006-04-11T08:07:00Z</cp:lastPrinted>
  <dcterms:created xsi:type="dcterms:W3CDTF">2025-07-10T11:44:00Z</dcterms:created>
  <dcterms:modified xsi:type="dcterms:W3CDTF">2025-07-10T11:44:00Z</dcterms:modified>
</cp:coreProperties>
</file>