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7A9E" w14:textId="77777777" w:rsidR="001B1016" w:rsidRDefault="005A495E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3584FBB5" w14:textId="77777777" w:rsidR="001B1016" w:rsidRDefault="005A495E">
      <w:pPr>
        <w:rPr>
          <w:b/>
          <w:sz w:val="24"/>
        </w:rPr>
      </w:pPr>
      <w:r>
        <w:rPr>
          <w:b/>
          <w:sz w:val="24"/>
        </w:rPr>
        <w:t>1</w:t>
      </w:r>
      <w:r w:rsidR="004728DA">
        <w:rPr>
          <w:b/>
          <w:sz w:val="24"/>
        </w:rPr>
        <w:t>2</w:t>
      </w:r>
      <w:r>
        <w:rPr>
          <w:b/>
          <w:sz w:val="24"/>
        </w:rPr>
        <w:t>. CON</w:t>
      </w:r>
      <w:r w:rsidR="004728DA">
        <w:rPr>
          <w:b/>
          <w:sz w:val="24"/>
        </w:rPr>
        <w:t>TRATOS</w:t>
      </w:r>
    </w:p>
    <w:p w14:paraId="15CF1089" w14:textId="55288CF1" w:rsidR="009A5E6B" w:rsidRDefault="009A5E6B">
      <w:pPr>
        <w:rPr>
          <w:b/>
          <w:sz w:val="24"/>
        </w:rPr>
      </w:pPr>
      <w:hyperlink r:id="rId6" w:history="1">
        <w:r w:rsidRPr="009A5E6B">
          <w:rPr>
            <w:rStyle w:val="Hipervnculo"/>
            <w:b/>
            <w:sz w:val="24"/>
          </w:rPr>
          <w:t xml:space="preserve">12. Información de los contratos 2024 – </w:t>
        </w:r>
        <w:proofErr w:type="spellStart"/>
        <w:r w:rsidRPr="009A5E6B">
          <w:rPr>
            <w:rStyle w:val="Hipervnculo"/>
            <w:b/>
            <w:sz w:val="24"/>
          </w:rPr>
          <w:t>mercatenerife</w:t>
        </w:r>
        <w:proofErr w:type="spellEnd"/>
      </w:hyperlink>
    </w:p>
    <w:p w14:paraId="05A5AD7E" w14:textId="77777777" w:rsidR="009A5E6B" w:rsidRDefault="009A5E6B">
      <w:pPr>
        <w:rPr>
          <w:b/>
          <w:sz w:val="24"/>
        </w:rPr>
      </w:pPr>
    </w:p>
    <w:p w14:paraId="59B70C80" w14:textId="77777777" w:rsidR="009A5E6B" w:rsidRP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/>
          <w:bCs/>
          <w:sz w:val="24"/>
        </w:rPr>
        <w:t>1137 CONTRATOS PROGRAMADOS.</w:t>
      </w:r>
    </w:p>
    <w:p w14:paraId="5E675FEB" w14:textId="77777777" w:rsid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Cs/>
          <w:sz w:val="24"/>
        </w:rPr>
        <w:t>No disponemos de contratos programados previstos en los años 2016, 2017, 2018, 2019, 2020, 2021, 2022: </w:t>
      </w:r>
      <w:hyperlink r:id="rId7" w:tgtFrame="_blank" w:history="1">
        <w:r w:rsidRPr="009A5E6B">
          <w:rPr>
            <w:rStyle w:val="Hipervnculo"/>
            <w:rFonts w:cs="Tahoma"/>
            <w:bCs/>
            <w:sz w:val="24"/>
          </w:rPr>
          <w:t>DOC</w:t>
        </w:r>
      </w:hyperlink>
      <w:r w:rsidRPr="009A5E6B">
        <w:rPr>
          <w:rFonts w:cs="Tahoma"/>
          <w:bCs/>
          <w:sz w:val="24"/>
        </w:rPr>
        <w:t> </w:t>
      </w:r>
      <w:hyperlink r:id="rId8" w:tgtFrame="_blank" w:history="1">
        <w:r w:rsidRPr="009A5E6B">
          <w:rPr>
            <w:rStyle w:val="Hipervnculo"/>
            <w:rFonts w:cs="Tahoma"/>
            <w:bCs/>
            <w:sz w:val="24"/>
          </w:rPr>
          <w:t>DOCX</w:t>
        </w:r>
      </w:hyperlink>
      <w:r w:rsidRPr="009A5E6B">
        <w:rPr>
          <w:rFonts w:cs="Tahoma"/>
          <w:bCs/>
          <w:sz w:val="24"/>
        </w:rPr>
        <w:t> </w:t>
      </w:r>
      <w:hyperlink r:id="rId9" w:tgtFrame="_blank" w:history="1">
        <w:r w:rsidRPr="009A5E6B">
          <w:rPr>
            <w:rStyle w:val="Hipervnculo"/>
            <w:rFonts w:cs="Tahoma"/>
            <w:bCs/>
            <w:sz w:val="24"/>
          </w:rPr>
          <w:t>PDF</w:t>
        </w:r>
      </w:hyperlink>
      <w:r w:rsidRPr="009A5E6B">
        <w:rPr>
          <w:rFonts w:cs="Tahoma"/>
          <w:bCs/>
          <w:sz w:val="24"/>
        </w:rPr>
        <w:t> </w:t>
      </w:r>
      <w:hyperlink r:id="rId10" w:tgtFrame="_blank" w:history="1">
        <w:r w:rsidRPr="009A5E6B">
          <w:rPr>
            <w:rStyle w:val="Hipervnculo"/>
            <w:rFonts w:cs="Tahoma"/>
            <w:bCs/>
            <w:sz w:val="24"/>
          </w:rPr>
          <w:t>ODT</w:t>
        </w:r>
      </w:hyperlink>
      <w:r w:rsidRPr="009A5E6B">
        <w:rPr>
          <w:rFonts w:cs="Tahoma"/>
          <w:bCs/>
          <w:sz w:val="24"/>
        </w:rPr>
        <w:t> </w:t>
      </w:r>
      <w:hyperlink r:id="rId11" w:tgtFrame="_blank" w:history="1">
        <w:r w:rsidRPr="009A5E6B">
          <w:rPr>
            <w:rStyle w:val="Hipervnculo"/>
            <w:rFonts w:cs="Tahoma"/>
            <w:bCs/>
            <w:sz w:val="24"/>
          </w:rPr>
          <w:t>XPS</w:t>
        </w:r>
      </w:hyperlink>
    </w:p>
    <w:p w14:paraId="283F4831" w14:textId="77777777" w:rsidR="009A5E6B" w:rsidRP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</w:p>
    <w:p w14:paraId="3ED796E8" w14:textId="77777777" w:rsidR="009A5E6B" w:rsidRP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/>
          <w:bCs/>
          <w:sz w:val="24"/>
        </w:rPr>
        <w:t>PROGRAMACIÓN DE CONTRATOS DE LOS AÑOS: </w:t>
      </w:r>
    </w:p>
    <w:p w14:paraId="6FC528A1" w14:textId="2C738986" w:rsid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Cs/>
          <w:sz w:val="24"/>
        </w:rPr>
        <w:t>                             </w:t>
      </w:r>
      <w:r w:rsidRPr="009A5E6B">
        <w:rPr>
          <w:rFonts w:cs="Tahoma"/>
          <w:b/>
          <w:bCs/>
          <w:sz w:val="24"/>
        </w:rPr>
        <w:t>2025:</w:t>
      </w:r>
      <w:r w:rsidRPr="009A5E6B">
        <w:rPr>
          <w:rFonts w:cs="Tahoma"/>
          <w:bCs/>
          <w:sz w:val="24"/>
        </w:rPr>
        <w:t> </w:t>
      </w:r>
      <w:hyperlink r:id="rId12" w:history="1">
        <w:r w:rsidR="00300C3D" w:rsidRPr="00217702">
          <w:rPr>
            <w:rStyle w:val="Hipervnculo"/>
            <w:rFonts w:cs="Tahoma"/>
            <w:bCs/>
            <w:sz w:val="24"/>
          </w:rPr>
          <w:t>https://mercatenerife.com/wp-content/uploads/2025/07/2023-1137-PROGRAMACION-CONTRATOS-MERCATENERIFE-1.xlsx</w:t>
        </w:r>
      </w:hyperlink>
    </w:p>
    <w:p w14:paraId="5DC258A9" w14:textId="77777777" w:rsidR="00300C3D" w:rsidRPr="009A5E6B" w:rsidRDefault="00300C3D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</w:p>
    <w:p w14:paraId="79B4AD55" w14:textId="74BF4774" w:rsid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Cs/>
          <w:sz w:val="24"/>
        </w:rPr>
        <w:t>                            </w:t>
      </w:r>
      <w:r w:rsidRPr="009A5E6B">
        <w:rPr>
          <w:rFonts w:cs="Tahoma"/>
          <w:b/>
          <w:bCs/>
          <w:sz w:val="24"/>
        </w:rPr>
        <w:t> 2024</w:t>
      </w:r>
      <w:r w:rsidRPr="009A5E6B">
        <w:rPr>
          <w:rFonts w:cs="Tahoma"/>
          <w:bCs/>
          <w:sz w:val="24"/>
        </w:rPr>
        <w:t>: </w:t>
      </w:r>
      <w:hyperlink r:id="rId13" w:history="1">
        <w:r w:rsidR="00300C3D" w:rsidRPr="00217702">
          <w:rPr>
            <w:rStyle w:val="Hipervnculo"/>
            <w:rFonts w:cs="Tahoma"/>
            <w:bCs/>
            <w:sz w:val="24"/>
          </w:rPr>
          <w:t>https://mercatenerife.com/wp-content/uploads/2025/07/2023-1137-PROGRAMACION-CONTRATOS-MERCATENERIFE-1.xlsx</w:t>
        </w:r>
      </w:hyperlink>
    </w:p>
    <w:p w14:paraId="1F73A5A2" w14:textId="77777777" w:rsidR="00300C3D" w:rsidRPr="009A5E6B" w:rsidRDefault="00300C3D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</w:p>
    <w:p w14:paraId="236A9808" w14:textId="1819FF14" w:rsidR="009A5E6B" w:rsidRDefault="009A5E6B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  <w:r w:rsidRPr="009A5E6B">
        <w:rPr>
          <w:rFonts w:cs="Tahoma"/>
          <w:bCs/>
          <w:sz w:val="24"/>
        </w:rPr>
        <w:t>                            </w:t>
      </w:r>
      <w:r w:rsidRPr="009A5E6B">
        <w:rPr>
          <w:rFonts w:cs="Tahoma"/>
          <w:b/>
          <w:bCs/>
          <w:sz w:val="24"/>
        </w:rPr>
        <w:t> 2023: </w:t>
      </w:r>
      <w:r w:rsidRPr="009A5E6B">
        <w:rPr>
          <w:rFonts w:cs="Tahoma"/>
          <w:bCs/>
          <w:sz w:val="24"/>
        </w:rPr>
        <w:t> </w:t>
      </w:r>
      <w:hyperlink r:id="rId14" w:history="1">
        <w:r w:rsidR="00300C3D" w:rsidRPr="00217702">
          <w:rPr>
            <w:rStyle w:val="Hipervnculo"/>
            <w:rFonts w:cs="Tahoma"/>
            <w:bCs/>
            <w:sz w:val="24"/>
          </w:rPr>
          <w:t>https://mercatenerife.com/wp-content/uploads/2025/07/2023-1137-PROGRAMACION-CONTRATOS-MERCATENERIFE-1.xlsx</w:t>
        </w:r>
      </w:hyperlink>
    </w:p>
    <w:p w14:paraId="3350EFB5" w14:textId="77777777" w:rsidR="00300C3D" w:rsidRDefault="00300C3D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</w:p>
    <w:p w14:paraId="055D2D4C" w14:textId="77777777" w:rsidR="00300C3D" w:rsidRPr="009A5E6B" w:rsidRDefault="00300C3D" w:rsidP="009A5E6B">
      <w:pPr>
        <w:suppressAutoHyphens w:val="0"/>
        <w:autoSpaceDN/>
        <w:jc w:val="left"/>
        <w:textAlignment w:val="auto"/>
        <w:rPr>
          <w:rFonts w:cs="Tahoma"/>
          <w:bCs/>
          <w:sz w:val="24"/>
        </w:rPr>
      </w:pPr>
    </w:p>
    <w:p w14:paraId="4B573203" w14:textId="77777777" w:rsidR="009A5E6B" w:rsidRPr="009A5E6B" w:rsidRDefault="009A5E6B" w:rsidP="009A5E6B">
      <w:pPr>
        <w:suppressAutoHyphens w:val="0"/>
        <w:autoSpaceDN/>
        <w:jc w:val="left"/>
        <w:textAlignment w:val="auto"/>
        <w:rPr>
          <w:rFonts w:cs="Tahoma"/>
          <w:sz w:val="22"/>
          <w:szCs w:val="22"/>
        </w:rPr>
      </w:pPr>
      <w:r w:rsidRPr="009A5E6B">
        <w:rPr>
          <w:rFonts w:cs="Tahoma"/>
          <w:sz w:val="22"/>
          <w:szCs w:val="22"/>
        </w:rPr>
        <w:t>TODA ESTA INFORMACIÓN Y DOCUMENTOS RELATIVOS A LA ACTIVIDAD CONTRACTUAL DE LA ENTIDAD ESTÁ DISPONIBLE PARA CUALQUIER PERSONA O ENTIDAD EN NUESTRO </w:t>
      </w:r>
      <w:hyperlink r:id="rId15" w:tgtFrame="_blank" w:history="1">
        <w:r w:rsidRPr="009A5E6B">
          <w:rPr>
            <w:rStyle w:val="Hipervnculo"/>
            <w:rFonts w:cs="Tahoma"/>
            <w:sz w:val="22"/>
            <w:szCs w:val="22"/>
          </w:rPr>
          <w:t>PERFIL DEL CONTRATANTE – LICITACIONES - ANUNCIOS DE ESTA WEB</w:t>
        </w:r>
      </w:hyperlink>
      <w:r w:rsidRPr="009A5E6B">
        <w:rPr>
          <w:rFonts w:cs="Tahoma"/>
          <w:sz w:val="22"/>
          <w:szCs w:val="22"/>
        </w:rPr>
        <w:t> O EN EL PERFIL DE NUESTRA ENTIDAD EN LA </w:t>
      </w:r>
      <w:hyperlink r:id="rId16" w:tgtFrame="_blank" w:history="1">
        <w:r w:rsidRPr="009A5E6B">
          <w:rPr>
            <w:rStyle w:val="Hipervnculo"/>
            <w:rFonts w:cs="Tahoma"/>
            <w:sz w:val="22"/>
            <w:szCs w:val="22"/>
          </w:rPr>
          <w:t>PLATAFORMA DE CONTRATACIÓN DEL ESTADO</w:t>
        </w:r>
      </w:hyperlink>
      <w:r w:rsidRPr="009A5E6B">
        <w:rPr>
          <w:rFonts w:cs="Tahoma"/>
          <w:sz w:val="22"/>
          <w:szCs w:val="22"/>
        </w:rPr>
        <w:t> AL OBJETO DE ASEGURAR LA TRANSPARENCIA Y EL ACCESO PÚBLICO A LOS MISMOS.</w:t>
      </w:r>
    </w:p>
    <w:p w14:paraId="40AE5929" w14:textId="77777777" w:rsidR="00190562" w:rsidRPr="00190562" w:rsidRDefault="00890D7A" w:rsidP="00190562">
      <w:pPr>
        <w:suppressAutoHyphens w:val="0"/>
        <w:autoSpaceDN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5AD0729">
          <v:rect id="_x0000_i1025" style="width:0;height:1.5pt" o:hralign="center" o:hrstd="t" o:hr="t" fillcolor="#a0a0a0" stroked="f"/>
        </w:pict>
      </w:r>
    </w:p>
    <w:p w14:paraId="7B9F4B30" w14:textId="77777777" w:rsidR="00190562" w:rsidRPr="00190562" w:rsidRDefault="00190562" w:rsidP="00190562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szCs w:val="24"/>
        </w:rPr>
      </w:pPr>
      <w:r w:rsidRPr="00190562">
        <w:rPr>
          <w:rFonts w:cs="Tahoma"/>
          <w:b/>
          <w:bCs/>
          <w:szCs w:val="24"/>
        </w:rPr>
        <w:t>Responsable:</w:t>
      </w:r>
      <w:r w:rsidRPr="00190562">
        <w:rPr>
          <w:rFonts w:cs="Tahoma"/>
          <w:szCs w:val="24"/>
        </w:rPr>
        <w:t> Mercados Centrales de Abastecimiento de Tenerife (MERCATENERIFE, S.A.).</w:t>
      </w:r>
    </w:p>
    <w:p w14:paraId="291473B7" w14:textId="14AC0488" w:rsidR="00190562" w:rsidRPr="00190562" w:rsidRDefault="00190562" w:rsidP="00190562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szCs w:val="24"/>
        </w:rPr>
      </w:pPr>
      <w:r w:rsidRPr="00190562">
        <w:rPr>
          <w:rFonts w:cs="Tahoma"/>
          <w:b/>
          <w:bCs/>
          <w:szCs w:val="24"/>
        </w:rPr>
        <w:t>Formato:</w:t>
      </w:r>
      <w:r w:rsidRPr="00190562">
        <w:rPr>
          <w:rFonts w:cs="Tahoma"/>
          <w:szCs w:val="24"/>
        </w:rPr>
        <w:t xml:space="preserve">  PDF / ODT/ DOCX/ XPS / XLS / DOC/ HTML </w:t>
      </w:r>
      <w:proofErr w:type="gramStart"/>
      <w:r w:rsidRPr="00190562">
        <w:rPr>
          <w:rFonts w:cs="Tahoma"/>
          <w:szCs w:val="24"/>
        </w:rPr>
        <w:t xml:space="preserve">WEB  </w:t>
      </w:r>
      <w:r w:rsidRPr="00190562">
        <w:rPr>
          <w:rFonts w:cs="Tahoma"/>
          <w:b/>
          <w:bCs/>
          <w:szCs w:val="24"/>
        </w:rPr>
        <w:t>Fecha</w:t>
      </w:r>
      <w:proofErr w:type="gramEnd"/>
      <w:r w:rsidRPr="00190562">
        <w:rPr>
          <w:rFonts w:cs="Tahoma"/>
          <w:b/>
          <w:bCs/>
          <w:szCs w:val="24"/>
        </w:rPr>
        <w:t xml:space="preserve"> de Actualización:</w:t>
      </w:r>
      <w:r w:rsidR="00D72A3C">
        <w:rPr>
          <w:rFonts w:cs="Tahoma"/>
          <w:szCs w:val="24"/>
        </w:rPr>
        <w:t>3</w:t>
      </w:r>
      <w:r w:rsidR="009A5E6B">
        <w:rPr>
          <w:rFonts w:cs="Tahoma"/>
          <w:szCs w:val="24"/>
        </w:rPr>
        <w:t>0</w:t>
      </w:r>
      <w:r w:rsidRPr="00190562">
        <w:rPr>
          <w:rFonts w:cs="Tahoma"/>
          <w:szCs w:val="24"/>
        </w:rPr>
        <w:t xml:space="preserve"> de </w:t>
      </w:r>
      <w:r w:rsidR="00D72A3C">
        <w:rPr>
          <w:rFonts w:cs="Tahoma"/>
          <w:szCs w:val="24"/>
        </w:rPr>
        <w:t>ju</w:t>
      </w:r>
      <w:r w:rsidR="009A5E6B">
        <w:rPr>
          <w:rFonts w:cs="Tahoma"/>
          <w:szCs w:val="24"/>
        </w:rPr>
        <w:t>n</w:t>
      </w:r>
      <w:r w:rsidR="00D72A3C">
        <w:rPr>
          <w:rFonts w:cs="Tahoma"/>
          <w:szCs w:val="24"/>
        </w:rPr>
        <w:t>io</w:t>
      </w:r>
      <w:r w:rsidRPr="00190562">
        <w:rPr>
          <w:rFonts w:cs="Tahoma"/>
          <w:szCs w:val="24"/>
        </w:rPr>
        <w:t xml:space="preserve"> de 202</w:t>
      </w:r>
      <w:r w:rsidR="009A5E6B">
        <w:rPr>
          <w:rFonts w:cs="Tahoma"/>
          <w:szCs w:val="24"/>
        </w:rPr>
        <w:t>5</w:t>
      </w:r>
    </w:p>
    <w:p w14:paraId="10A7EFF3" w14:textId="77777777" w:rsidR="00190562" w:rsidRPr="004728DA" w:rsidRDefault="00890D7A">
      <w:pPr>
        <w:rPr>
          <w:b/>
          <w:sz w:val="32"/>
        </w:rPr>
      </w:pPr>
      <w:r>
        <w:rPr>
          <w:rFonts w:ascii="Times New Roman" w:hAnsi="Times New Roman"/>
          <w:sz w:val="24"/>
          <w:szCs w:val="24"/>
        </w:rPr>
        <w:pict w14:anchorId="29F8671E">
          <v:rect id="_x0000_i1026" style="width:0;height:1.5pt" o:hralign="center" o:hrstd="t" o:hr="t" fillcolor="#a0a0a0" stroked="f"/>
        </w:pict>
      </w:r>
    </w:p>
    <w:sectPr w:rsidR="00190562" w:rsidRPr="004728DA">
      <w:headerReference w:type="default" r:id="rId17"/>
      <w:footerReference w:type="default" r:id="rId18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743E" w14:textId="77777777" w:rsidR="00890D7A" w:rsidRDefault="00890D7A">
      <w:r>
        <w:separator/>
      </w:r>
    </w:p>
  </w:endnote>
  <w:endnote w:type="continuationSeparator" w:id="0">
    <w:p w14:paraId="36482D02" w14:textId="77777777" w:rsidR="00890D7A" w:rsidRDefault="008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D7E6" w14:textId="77777777" w:rsidR="005A495E" w:rsidRDefault="005A495E">
    <w:pPr>
      <w:pStyle w:val="PieLegal"/>
    </w:pPr>
    <w:r>
      <w:t>MERCATENERIFE, S.A. El Mayorazgo Sector 2 38110 Santa Cruz de Tenerife Tel.: 922 22 27 40 Fax: 922 22 27 41</w:t>
    </w:r>
  </w:p>
  <w:p w14:paraId="60A86CC4" w14:textId="77777777" w:rsidR="005A495E" w:rsidRPr="002B10A9" w:rsidRDefault="005A495E">
    <w:pPr>
      <w:pStyle w:val="PieLegal"/>
      <w:rPr>
        <w:lang w:val="pt-PT"/>
      </w:rPr>
    </w:pPr>
    <w:r w:rsidRPr="002B10A9">
      <w:rPr>
        <w:lang w:val="pt-PT"/>
      </w:rPr>
      <w:t>CIF: A-38013272  R.M. De Santa Cruz de Tenerife, libro 42, secc.3ª, T.105.F.135;H716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63FF" w14:textId="77777777" w:rsidR="00890D7A" w:rsidRDefault="00890D7A">
      <w:r>
        <w:rPr>
          <w:color w:val="000000"/>
        </w:rPr>
        <w:separator/>
      </w:r>
    </w:p>
  </w:footnote>
  <w:footnote w:type="continuationSeparator" w:id="0">
    <w:p w14:paraId="22E2B8B5" w14:textId="77777777" w:rsidR="00890D7A" w:rsidRDefault="0089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5A495E" w14:paraId="2462238C" w14:textId="77777777"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5CD961AA" w14:textId="4FADD066" w:rsidR="005A495E" w:rsidRDefault="00717FEF">
          <w:r w:rsidRPr="00F24501">
            <w:rPr>
              <w:noProof/>
            </w:rPr>
            <w:drawing>
              <wp:inline distT="0" distB="0" distL="0" distR="0" wp14:anchorId="71E2D295" wp14:editId="6E9B1CD4">
                <wp:extent cx="2880360" cy="762000"/>
                <wp:effectExtent l="0" t="0" r="0" b="0"/>
                <wp:docPr id="3" name="Imagen 1" descr="LogoAzul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zul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3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A84A2BB" w14:textId="77777777" w:rsidR="005A495E" w:rsidRDefault="005A495E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D63AFF4" w14:textId="1BC8856D" w:rsidR="005A495E" w:rsidRDefault="00717FEF">
          <w:pPr>
            <w:jc w:val="right"/>
          </w:pPr>
          <w:r w:rsidRPr="00F24501">
            <w:rPr>
              <w:noProof/>
            </w:rPr>
            <w:drawing>
              <wp:inline distT="0" distB="0" distL="0" distR="0" wp14:anchorId="25B5A500" wp14:editId="39D42CD4">
                <wp:extent cx="518160" cy="495300"/>
                <wp:effectExtent l="0" t="0" r="0" b="0"/>
                <wp:docPr id="4" name="Imagen 2" descr="LogoConjunto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Conjunto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A67BB" w14:textId="77777777" w:rsidR="005A495E" w:rsidRDefault="005A49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16"/>
    <w:rsid w:val="0008008E"/>
    <w:rsid w:val="00090D2A"/>
    <w:rsid w:val="00190562"/>
    <w:rsid w:val="001B1016"/>
    <w:rsid w:val="00230729"/>
    <w:rsid w:val="002B10A9"/>
    <w:rsid w:val="0030053F"/>
    <w:rsid w:val="00300C3D"/>
    <w:rsid w:val="00356314"/>
    <w:rsid w:val="004728DA"/>
    <w:rsid w:val="00592D59"/>
    <w:rsid w:val="005A495E"/>
    <w:rsid w:val="005A79FB"/>
    <w:rsid w:val="006B6D9E"/>
    <w:rsid w:val="006D1896"/>
    <w:rsid w:val="00717FEF"/>
    <w:rsid w:val="00890D7A"/>
    <w:rsid w:val="0096663D"/>
    <w:rsid w:val="009A5E6B"/>
    <w:rsid w:val="00A510C4"/>
    <w:rsid w:val="00AC2D51"/>
    <w:rsid w:val="00C11FC8"/>
    <w:rsid w:val="00D348EA"/>
    <w:rsid w:val="00D72A3C"/>
    <w:rsid w:val="00E77ACA"/>
    <w:rsid w:val="00EF4E15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386EE2"/>
  <w15:docId w15:val="{FF823D77-ACB4-49E0-A0D1-32B4DFE9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4728DA"/>
    <w:rPr>
      <w:b/>
      <w:bCs/>
    </w:rPr>
  </w:style>
  <w:style w:type="character" w:styleId="Hipervnculo">
    <w:name w:val="Hyperlink"/>
    <w:uiPriority w:val="99"/>
    <w:unhideWhenUsed/>
    <w:rsid w:val="004728D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2/04/12-2-1137-CONTRATOS-PROGRAMADOS.docx" TargetMode="External"/><Relationship Id="rId13" Type="http://schemas.openxmlformats.org/officeDocument/2006/relationships/hyperlink" Target="https://mercatenerife.com/wp-content/uploads/2025/07/2023-1137-PROGRAMACION-CONTRATOS-MERCATENERIFE-1.xls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wp-content/uploads/2025/04/2024-12-2-1137-CONTRATOS-PROGRAMADOS.doc" TargetMode="External"/><Relationship Id="rId12" Type="http://schemas.openxmlformats.org/officeDocument/2006/relationships/hyperlink" Target="https://mercatenerife.com/wp-content/uploads/2025/07/2023-1137-PROGRAMACION-CONTRATOS-MERCATENERIFE-1.xls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contrataciondelestado.es/wps/poc?uri=deeplink:perfilContratante&amp;idBp=FOJAMKocR94QK2TEfXGy%2BA%3D%3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rcatenerife.com/12-informacion-de-los-contratos-2024/" TargetMode="External"/><Relationship Id="rId11" Type="http://schemas.openxmlformats.org/officeDocument/2006/relationships/hyperlink" Target="https://mercatenerife.com/wp-content/uploads/2022/04/12-2-1137-CONTRATOS-PROGRAMADOS.xp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rcatenerife.com/perfil-del-contratante/" TargetMode="External"/><Relationship Id="rId10" Type="http://schemas.openxmlformats.org/officeDocument/2006/relationships/hyperlink" Target="https://mercatenerife.com/wp-content/uploads/2025/04/2024-12-2-1137-CONTRATOS-PROGRAMADOS.od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5/04/2024-12-2-1137-CONTRATOS-PROGRAMADOS.pdf" TargetMode="External"/><Relationship Id="rId14" Type="http://schemas.openxmlformats.org/officeDocument/2006/relationships/hyperlink" Target="https://mercatenerife.com/wp-content/uploads/2025/07/2023-1137-PROGRAMACION-CONTRATOS-MERCATENERIFE-1.xls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Mercatfe</vt:lpstr>
    </vt:vector>
  </TitlesOfParts>
  <Company/>
  <LinksUpToDate>false</LinksUpToDate>
  <CharactersWithSpaces>2506</CharactersWithSpaces>
  <SharedDoc>false</SharedDoc>
  <HLinks>
    <vt:vector size="12" baseType="variant"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 Mercatfe</dc:title>
  <dc:subject/>
  <dc:creator>Secretaria</dc:creator>
  <cp:keywords/>
  <cp:lastModifiedBy>Secretaria - Mercatenerife</cp:lastModifiedBy>
  <cp:revision>2</cp:revision>
  <cp:lastPrinted>2020-10-23T11:00:00Z</cp:lastPrinted>
  <dcterms:created xsi:type="dcterms:W3CDTF">2025-07-08T10:50:00Z</dcterms:created>
  <dcterms:modified xsi:type="dcterms:W3CDTF">2025-07-08T10:50:00Z</dcterms:modified>
</cp:coreProperties>
</file>